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6CFB883" w:rsidP="3FCED3BC" w:rsidRDefault="16CFB883" w14:paraId="4F695369" w14:textId="464DB7AF">
      <w:pPr>
        <w:pBdr>
          <w:bottom w:val="single" w:color="000000" w:sz="6" w:space="1"/>
        </w:pBdr>
        <w:spacing w:before="0" w:beforeAutospacing="off" w:after="0" w:afterAutospacing="off"/>
        <w:jc w:val="center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16CFB883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>Technical</w:t>
      </w:r>
      <w:r w:rsidRPr="3FCED3BC" w:rsidR="16CFB883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 xml:space="preserve"> rider – Teatersalen i Dansekapellet</w:t>
      </w:r>
    </w:p>
    <w:p w:rsidR="3FCED3BC" w:rsidP="3FCED3BC" w:rsidRDefault="3FCED3BC" w14:paraId="584A231C" w14:textId="327C3392">
      <w:pPr>
        <w:pStyle w:val="Normal"/>
        <w:spacing w:before="0" w:beforeAutospacing="off" w:after="0" w:afterAutospacing="off"/>
        <w:jc w:val="center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3B1F1C83" w:rsidP="3FCED3BC" w:rsidRDefault="3B1F1C83" w14:paraId="3930E8F0" w14:textId="002EBCDE">
      <w:pPr>
        <w:spacing w:before="0" w:beforeAutospacing="off" w:after="0" w:afterAutospacing="off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>Mål</w:t>
      </w:r>
      <w:r w:rsidRPr="3FCED3BC" w:rsidR="071FC661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 xml:space="preserve"> og rum:</w:t>
      </w:r>
    </w:p>
    <w:p xmlns:wp14="http://schemas.microsoft.com/office/word/2010/wordml" w:rsidP="3FCED3BC" wp14:paraId="0C98890B" wp14:textId="73EBF58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Scenegulvet fra publikumsopbygning til bagvæg er 13,2 m</w:t>
      </w:r>
    </w:p>
    <w:p xmlns:wp14="http://schemas.microsoft.com/office/word/2010/wordml" w:rsidP="3FCED3BC" wp14:paraId="49719BF2" wp14:textId="3361B4C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Scenegulvet i bredden er 13,30 m</w:t>
      </w:r>
    </w:p>
    <w:p xmlns:wp14="http://schemas.microsoft.com/office/word/2010/wordml" w:rsidP="3FCED3BC" wp14:paraId="304A7470" wp14:textId="3225264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Flyvehøjden til træk er ca. 5,94 m</w:t>
      </w:r>
    </w:p>
    <w:p xmlns:wp14="http://schemas.microsoft.com/office/word/2010/wordml" w:rsidP="3FCED3BC" wp14:paraId="74AE1D88" wp14:textId="1BF3405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Flyvehøjde til punkter i loftet ca. 6.34 m</w:t>
      </w:r>
    </w:p>
    <w:p xmlns:wp14="http://schemas.microsoft.com/office/word/2010/wordml" w:rsidP="3FCED3BC" wp14:paraId="2A2E66C1" wp14:textId="6A726FC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Scenebredden med sideben er 10 m</w:t>
      </w:r>
    </w:p>
    <w:p xmlns:wp14="http://schemas.microsoft.com/office/word/2010/wordml" w:rsidP="3FCED3BC" wp14:paraId="725A09D3" wp14:textId="560E425F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Scenedybden fra fortæppe til bagtæppe er der 9,35 m</w:t>
      </w:r>
    </w:p>
    <w:p xmlns:wp14="http://schemas.microsoft.com/office/word/2010/wordml" w:rsidP="3FCED3BC" wp14:paraId="43DA046D" wp14:textId="224A0D8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3FCED3BC" wp14:paraId="4C981C0C" wp14:textId="4CBFBFBC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2063CA76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Der er spejl på bagvæggen af teatersalen, det er som udgangspunkt afdækket.</w:t>
      </w:r>
    </w:p>
    <w:p xmlns:wp14="http://schemas.microsoft.com/office/word/2010/wordml" w:rsidP="3FCED3BC" wp14:paraId="6791E19B" wp14:textId="5854F9A6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2063CA76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Der er ingen bagscene eller sidescener.</w:t>
      </w:r>
    </w:p>
    <w:p xmlns:wp14="http://schemas.microsoft.com/office/word/2010/wordml" w:rsidP="3FCED3BC" wp14:paraId="648E9B70" wp14:textId="2E64A3C3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3B1F1C83" w:rsidP="3FCED3BC" w:rsidRDefault="3B1F1C83" w14:paraId="5D071527" w14:textId="6F424271">
      <w:pPr>
        <w:spacing w:before="0" w:beforeAutospacing="off" w:after="0" w:afterAutospacing="off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>Gulv:</w:t>
      </w:r>
    </w:p>
    <w:p xmlns:wp14="http://schemas.microsoft.com/office/word/2010/wordml" w:rsidP="3FCED3BC" wp14:paraId="69D2B8BC" wp14:textId="062CB21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Gulvet i teatersalen er som udgangspunkt med sort dansevinyl.</w:t>
      </w:r>
    </w:p>
    <w:p xmlns:wp14="http://schemas.microsoft.com/office/word/2010/wordml" w:rsidP="3FCED3BC" wp14:paraId="202E9911" wp14:textId="02CF5D2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Under vinylen er et sort malet og lakeret egetræsgulv.</w:t>
      </w:r>
    </w:p>
    <w:p xmlns:wp14="http://schemas.microsoft.com/office/word/2010/wordml" w:rsidP="3FCED3BC" wp14:paraId="51098D3C" wp14:textId="359ED31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Der er mulighed for hvid vinyl.</w:t>
      </w:r>
    </w:p>
    <w:p xmlns:wp14="http://schemas.microsoft.com/office/word/2010/wordml" w:rsidP="3FCED3BC" wp14:paraId="430DCF7C" wp14:textId="0C312921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I perioder ligger der ikke vinyl eller hvid vinyl.</w:t>
      </w:r>
    </w:p>
    <w:p xmlns:wp14="http://schemas.microsoft.com/office/word/2010/wordml" w:rsidP="3FCED3BC" wp14:paraId="7B8D2D4F" wp14:textId="2AFBD53D">
      <w:pPr>
        <w:pStyle w:val="Normal"/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Kontakt os hvis I har specifikke ønsker, så finder vi en løsning.</w:t>
      </w:r>
    </w:p>
    <w:p w:rsidR="36C84689" w:rsidP="3FCED3BC" w:rsidRDefault="36C84689" w14:paraId="20AA3DBA" w14:textId="009D253F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C86FF4D" w:rsidP="3FCED3BC" w:rsidRDefault="7C86FF4D" w14:paraId="77630E6D" w14:textId="69572433">
      <w:pPr>
        <w:spacing w:before="0" w:beforeAutospacing="off" w:after="0" w:afterAutospacing="off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7C86FF4D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>Lyd:</w:t>
      </w:r>
    </w:p>
    <w:p xmlns:wp14="http://schemas.microsoft.com/office/word/2010/wordml" w:rsidP="3FCED3BC" wp14:paraId="689CCFAD" wp14:textId="517B6222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Stort lyd-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setup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til alt fra træning til store danseforestillinger.</w:t>
      </w:r>
    </w:p>
    <w:p xmlns:wp14="http://schemas.microsoft.com/office/word/2010/wordml" w:rsidP="3FCED3BC" wp14:paraId="3121D271" wp14:textId="37879080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Trænings-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setup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med mulighed for afspilning af lyd fra minijackstik og Bluetooth.</w:t>
      </w:r>
    </w:p>
    <w:p xmlns:wp14="http://schemas.microsoft.com/office/word/2010/wordml" w:rsidP="3FCED3BC" wp14:paraId="7E818429" wp14:textId="03998DE8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Forestillings-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setup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med SQ5 mixer og trådløse mikrofoner.</w:t>
      </w:r>
    </w:p>
    <w:p w:rsidR="3FCED3BC" w:rsidP="3FCED3BC" w:rsidRDefault="3FCED3BC" w14:paraId="6D327DB3" w14:textId="782C2669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1D108530" w:rsidP="3FCED3BC" w:rsidRDefault="1D108530" w14:paraId="3AE4CE75" w14:textId="2D84EA0B">
      <w:pPr>
        <w:spacing w:before="0" w:beforeAutospacing="off" w:after="0" w:afterAutospacing="off"/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1D108530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da-DK"/>
        </w:rPr>
        <w:t>Lys:</w:t>
      </w:r>
    </w:p>
    <w:p xmlns:wp14="http://schemas.microsoft.com/office/word/2010/wordml" w:rsidP="3FCED3BC" wp14:paraId="5B41ADC6" wp14:textId="20EE4AB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Teatersalen kan mørklægges og har mulighed for dagslys.</w:t>
      </w:r>
    </w:p>
    <w:p xmlns:wp14="http://schemas.microsoft.com/office/word/2010/wordml" w:rsidP="3FCED3BC" wp14:paraId="14E8B674" wp14:textId="568F3A9A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Der er 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arbejdslys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og publikumslys til træning.</w:t>
      </w:r>
    </w:p>
    <w:p xmlns:wp14="http://schemas.microsoft.com/office/word/2010/wordml" w:rsidP="3FCED3BC" wp14:paraId="47244238" wp14:textId="71F6B299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Til forestillinger har vi en større lyspakke.</w:t>
      </w:r>
    </w:p>
    <w:p xmlns:wp14="http://schemas.microsoft.com/office/word/2010/wordml" w:rsidP="3FCED3BC" wp14:paraId="05A3E869" wp14:textId="2B9F1013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Vores lysbord er MA3 XT wing</w:t>
      </w:r>
    </w:p>
    <w:p w:rsidR="3FCED3BC" w:rsidP="3FCED3BC" w:rsidRDefault="3FCED3BC" w14:paraId="663F6FDE" w14:textId="76C1528D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3FCED3BC" wp14:paraId="3BBFA01D" wp14:textId="791E7817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Hvis du skal bruge teknik ud over 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minijack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, 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bluetooth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og 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arbejdslys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, eller har brug for teknisk personale skal du kontakte Peter Bodholdt Løkke på </w:t>
      </w:r>
      <w:hyperlink r:id="Rda15ae5f4d014d68">
        <w:r w:rsidRPr="3FCED3BC" w:rsidR="3B1F1C83">
          <w:rPr>
            <w:rStyle w:val="Hyperlink"/>
            <w:rFonts w:ascii="Calibri Light" w:hAnsi="Calibri Light" w:eastAsia="Calibri Light" w:cs="Calibri Light"/>
            <w:strike w:val="0"/>
            <w:dstrike w:val="0"/>
            <w:noProof w:val="0"/>
            <w:color w:val="0563C1"/>
            <w:sz w:val="22"/>
            <w:szCs w:val="22"/>
            <w:u w:val="single"/>
            <w:lang w:val="da-DK"/>
          </w:rPr>
          <w:t>aj9i@kk.dk</w:t>
        </w:r>
      </w:hyperlink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senest en måned før arrangementet.</w:t>
      </w:r>
      <w:r w:rsidRPr="3FCED3BC" w:rsidR="2E3F6FD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Som udgangspunkt er alt teknisk udstyr til rådighed hvis deadline overholdes.</w:t>
      </w:r>
    </w:p>
    <w:p w:rsidR="3FCED3BC" w:rsidP="3FCED3BC" w:rsidRDefault="3FCED3BC" w14:paraId="7959AAFF" w14:textId="3550756F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</w:p>
    <w:p xmlns:wp14="http://schemas.microsoft.com/office/word/2010/wordml" w:rsidP="3FCED3BC" wp14:paraId="5B5107B4" wp14:textId="4A5A9348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Hvis I selv har en tekniker, og derfor ikke benytter vores, skal jeres tekniker godkendes af vores tekniskkoordinator.</w:t>
      </w:r>
      <w:r w:rsidRPr="3FCED3BC" w:rsidR="46586FE6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 xml:space="preserve"> </w:t>
      </w: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Hvis I ikke har en tekniker, kan vi finde en til jer, der kender huset.</w:t>
      </w:r>
    </w:p>
    <w:p xmlns:wp14="http://schemas.microsoft.com/office/word/2010/wordml" w:rsidP="3FCED3BC" wp14:paraId="33C31556" wp14:textId="56428EC7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Vi har altid udstyr hængende i loftet da vi ikke har opmagasineringsplads til alt.</w:t>
      </w:r>
    </w:p>
    <w:p xmlns:wp14="http://schemas.microsoft.com/office/word/2010/wordml" w:rsidP="3FCED3BC" wp14:paraId="4B8BE9B3" wp14:textId="3CE2E834">
      <w:pPr>
        <w:spacing w:before="0" w:beforeAutospacing="off" w:after="0" w:afterAutospacing="off"/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</w:pPr>
      <w:r w:rsidRPr="3FCED3BC" w:rsidR="3B1F1C83">
        <w:rPr>
          <w:rFonts w:ascii="Calibri Light" w:hAnsi="Calibri Light" w:eastAsia="Calibri Light" w:cs="Calibri Light"/>
          <w:noProof w:val="0"/>
          <w:color w:val="000000" w:themeColor="text1" w:themeTint="FF" w:themeShade="FF"/>
          <w:sz w:val="22"/>
          <w:szCs w:val="22"/>
          <w:lang w:val="da-DK"/>
        </w:rPr>
        <w:t>Større rekvisitter, skal altid godkendes af Peter Løkke.</w:t>
      </w:r>
    </w:p>
    <w:p xmlns:wp14="http://schemas.microsoft.com/office/word/2010/wordml" w:rsidP="3FCED3BC" wp14:paraId="205A6F2F" wp14:textId="6D3F9005">
      <w:pPr>
        <w:rPr>
          <w:rFonts w:ascii="Calibri Light" w:hAnsi="Calibri Light" w:eastAsia="Calibri Light" w:cs="Calibri Light"/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9efac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619c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ba1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7614e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51d5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b812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6fb6b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c911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7671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c955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f9b2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d52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64b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ca7f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70792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51FF7"/>
    <w:rsid w:val="071FC661"/>
    <w:rsid w:val="16CFB883"/>
    <w:rsid w:val="17B9BC26"/>
    <w:rsid w:val="1D108530"/>
    <w:rsid w:val="1F829090"/>
    <w:rsid w:val="2063CA76"/>
    <w:rsid w:val="252B84B8"/>
    <w:rsid w:val="2B08E968"/>
    <w:rsid w:val="2E3F6FD3"/>
    <w:rsid w:val="36C84689"/>
    <w:rsid w:val="3B1F1C83"/>
    <w:rsid w:val="3FCED3BC"/>
    <w:rsid w:val="46586FE6"/>
    <w:rsid w:val="4D7196CD"/>
    <w:rsid w:val="51B53CB9"/>
    <w:rsid w:val="64735399"/>
    <w:rsid w:val="6ECF1DE3"/>
    <w:rsid w:val="77324FC0"/>
    <w:rsid w:val="7C86FF4D"/>
    <w:rsid w:val="7C951FF7"/>
    <w:rsid w:val="7D42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1FF7"/>
  <w15:chartTrackingRefBased/>
  <w15:docId w15:val="{3E083B88-585A-4392-A129-B30BB3E618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7B9BC26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6C8468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9b9b483b444755" /><Relationship Type="http://schemas.openxmlformats.org/officeDocument/2006/relationships/hyperlink" Target="mailto:aj9i@kk.dk" TargetMode="External" Id="Rda15ae5f4d014d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0E22BF688E55409841710EE09A8CBD" ma:contentTypeVersion="19" ma:contentTypeDescription="Opret et nyt dokument." ma:contentTypeScope="" ma:versionID="704c115b5d1b259e13cc7ea154564d4b">
  <xsd:schema xmlns:xsd="http://www.w3.org/2001/XMLSchema" xmlns:xs="http://www.w3.org/2001/XMLSchema" xmlns:p="http://schemas.microsoft.com/office/2006/metadata/properties" xmlns:ns2="7d8e6a03-61e7-46da-a05c-ff131877ad48" xmlns:ns3="a3180b30-81e3-4330-9c98-287959c8e57a" xmlns:ns4="0dd46b0f-e2c7-4a31-a61e-54a1e81a6d74" targetNamespace="http://schemas.microsoft.com/office/2006/metadata/properties" ma:root="true" ma:fieldsID="5685b99edd87939dbed278ac01f5b7f2" ns2:_="" ns3:_="" ns4:_="">
    <xsd:import namespace="7d8e6a03-61e7-46da-a05c-ff131877ad48"/>
    <xsd:import namespace="a3180b30-81e3-4330-9c98-287959c8e57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e6a03-61e7-46da-a05c-ff131877a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eDoc" ma:index="21" nillable="true" ma:displayName="eDoc" ma:internalName="eDoc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0b30-81e3-4330-9c98-287959c8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f6825-19c5-40e5-a8ab-eadda47f5d7f}" ma:internalName="TaxCatchAll" ma:showField="CatchAllData" ma:web="a3180b30-81e3-4330-9c98-287959c8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d8e6a03-61e7-46da-a05c-ff131877ad48" xsi:nil="true"/>
    <lcf76f155ced4ddcb4097134ff3c332f xmlns="7d8e6a03-61e7-46da-a05c-ff131877a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DEC56-ADEB-4D45-A0D5-73D80D27AF92}"/>
</file>

<file path=customXml/itemProps2.xml><?xml version="1.0" encoding="utf-8"?>
<ds:datastoreItem xmlns:ds="http://schemas.openxmlformats.org/officeDocument/2006/customXml" ds:itemID="{67BCBCDF-35C4-46D4-A90C-B664F276D365}"/>
</file>

<file path=customXml/itemProps3.xml><?xml version="1.0" encoding="utf-8"?>
<ds:datastoreItem xmlns:ds="http://schemas.openxmlformats.org/officeDocument/2006/customXml" ds:itemID="{F84EEB22-734D-4026-AD1C-1112D14CCF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Lynge</dc:creator>
  <cp:keywords/>
  <dc:description/>
  <cp:lastModifiedBy>Viola Lynge</cp:lastModifiedBy>
  <dcterms:created xsi:type="dcterms:W3CDTF">2025-01-23T08:52:06Z</dcterms:created>
  <dcterms:modified xsi:type="dcterms:W3CDTF">2025-01-23T09:36:06Z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0x010100800E22BF688E55409841710EE09A8CBD</vt:lpwstr>
  </property>
  <property fmtid="{D5CDD505-2E9C-101B-9397-08002B2CF9AE}" pid="3" name="MediaServiceImageTags">
    <vt:lpwstr/>
  </property>
</Properties>
</file>